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1486" w14:textId="6E0D2CF1" w:rsidR="000F075F" w:rsidRPr="00362965" w:rsidRDefault="006D7628" w:rsidP="000F075F">
      <w:pPr>
        <w:tabs>
          <w:tab w:val="left" w:pos="255"/>
          <w:tab w:val="center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</w:t>
      </w:r>
      <w:r w:rsidR="000F075F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 xml:space="preserve">8     </w:t>
      </w:r>
      <w:r w:rsidR="000F075F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ab/>
        <w:t xml:space="preserve">            </w:t>
      </w:r>
      <w:r w:rsidR="00BE6558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 xml:space="preserve"> </w:t>
      </w:r>
      <w:r w:rsidR="00AC5B1A">
        <w:rPr>
          <w:rFonts w:ascii="Book Antiqua" w:eastAsia="Calibri" w:hAnsi="Book Antiqua" w:cs="Times New Roman"/>
          <w:b/>
          <w:color w:val="000000" w:themeColor="text1"/>
          <w:sz w:val="24"/>
        </w:rPr>
        <w:t xml:space="preserve">      </w:t>
      </w:r>
      <w:r w:rsidR="00BE6558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 xml:space="preserve"> </w:t>
      </w:r>
      <w:r w:rsidR="000F075F"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NECMETTİN ERBAKAN ÜNİVERSİTESİ</w:t>
      </w:r>
    </w:p>
    <w:p w14:paraId="2D3F3E82" w14:textId="63240515" w:rsidR="000F075F" w:rsidRPr="00362965" w:rsidRDefault="000F075F" w:rsidP="000F075F">
      <w:pPr>
        <w:tabs>
          <w:tab w:val="left" w:pos="255"/>
          <w:tab w:val="center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E6558"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AC5B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BE6558"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Sağlık, Kültür ve Spor Daire Başkanlığı</w:t>
      </w:r>
    </w:p>
    <w:p w14:paraId="5E6B3961" w14:textId="253A8A55" w:rsidR="006D7628" w:rsidRPr="00362965" w:rsidRDefault="000F075F" w:rsidP="006D7628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</w:r>
      <w:r w:rsidR="008E7F53">
        <w:rPr>
          <w:rFonts w:ascii="Book Antiqua" w:eastAsia="Calibri" w:hAnsi="Book Antiqua" w:cs="Times New Roman"/>
          <w:b/>
          <w:color w:val="000000" w:themeColor="text1"/>
          <w:sz w:val="24"/>
        </w:rPr>
        <w:tab/>
        <w:t>Tarih: …/…/20…</w:t>
      </w:r>
    </w:p>
    <w:p w14:paraId="553CFE60" w14:textId="77777777" w:rsidR="00F77739" w:rsidRPr="00362965" w:rsidRDefault="00F77739" w:rsidP="00796C6B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lang w:eastAsia="tr-TR"/>
        </w:rPr>
      </w:pPr>
    </w:p>
    <w:p w14:paraId="1161F8D3" w14:textId="3FAC3D45" w:rsidR="00796C6B" w:rsidRPr="00362965" w:rsidRDefault="00796C6B" w:rsidP="00796C6B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lang w:eastAsia="tr-TR"/>
        </w:rPr>
      </w:pPr>
      <w:r w:rsidRPr="00362965">
        <w:rPr>
          <w:rFonts w:ascii="Book Antiqua" w:hAnsi="Book Antiqua" w:cs="Times New Roman"/>
          <w:b/>
          <w:color w:val="000000" w:themeColor="text1"/>
          <w:sz w:val="24"/>
          <w:szCs w:val="24"/>
          <w:lang w:eastAsia="tr-TR"/>
        </w:rPr>
        <w:t>………………………… Topluluğu Etkinlik Düzenleme Talep Formu</w:t>
      </w:r>
    </w:p>
    <w:p w14:paraId="76937AE9" w14:textId="77777777" w:rsidR="00796C6B" w:rsidRPr="00362965" w:rsidRDefault="00796C6B" w:rsidP="00796C6B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  <w:lang w:eastAsia="tr-TR"/>
        </w:rPr>
      </w:pPr>
    </w:p>
    <w:p w14:paraId="12DF28B2" w14:textId="77777777" w:rsidR="00796C6B" w:rsidRPr="00362965" w:rsidRDefault="00796C6B" w:rsidP="00796C6B">
      <w:pPr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  <w:lang w:eastAsia="tr-TR"/>
        </w:rPr>
      </w:pP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693"/>
        <w:gridCol w:w="1559"/>
        <w:gridCol w:w="1276"/>
      </w:tblGrid>
      <w:tr w:rsidR="00362965" w:rsidRPr="00362965" w14:paraId="29CBE5B4" w14:textId="77777777" w:rsidTr="00626EB9">
        <w:trPr>
          <w:cantSplit/>
          <w:trHeight w:val="278"/>
        </w:trPr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1628E572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  <w:t>Faaliyetin adı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39F70368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  <w:t xml:space="preserve">Faaliyet konusu ve içeriği    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544A8113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  <w:t>Yeri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9469D01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  <w:t>Tarihi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50206CE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  <w:t>Başlangıç ve bitiş saati</w:t>
            </w:r>
          </w:p>
        </w:tc>
      </w:tr>
      <w:tr w:rsidR="00362965" w:rsidRPr="00362965" w14:paraId="5FFC5D21" w14:textId="77777777" w:rsidTr="00626EB9">
        <w:trPr>
          <w:cantSplit/>
          <w:trHeight w:val="514"/>
        </w:trPr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0E37EE34" w14:textId="77777777" w:rsidR="00796C6B" w:rsidRPr="00362965" w:rsidRDefault="00796C6B" w:rsidP="008E5097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12BA0321" w14:textId="77777777" w:rsidR="00796C6B" w:rsidRPr="00362965" w:rsidRDefault="00796C6B" w:rsidP="008E5097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0516D259" w14:textId="77777777" w:rsidR="00796C6B" w:rsidRPr="00362965" w:rsidRDefault="00796C6B" w:rsidP="008E5097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7904D23" w14:textId="77777777" w:rsidR="00796C6B" w:rsidRPr="00362965" w:rsidRDefault="00796C6B" w:rsidP="008E5097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5EC2961" w14:textId="77777777" w:rsidR="00796C6B" w:rsidRPr="00362965" w:rsidRDefault="00796C6B" w:rsidP="008E5097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362965" w:rsidRPr="00362965" w14:paraId="723DBC01" w14:textId="77777777" w:rsidTr="00626EB9">
        <w:trPr>
          <w:trHeight w:val="1445"/>
        </w:trPr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14:paraId="6F8DB498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14:paraId="2A5623DB" w14:textId="77777777" w:rsidR="00796C6B" w:rsidRPr="00362965" w:rsidRDefault="00796C6B" w:rsidP="008E5097">
            <w:pPr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45AA4D1E" w14:textId="77777777" w:rsidR="00796C6B" w:rsidRPr="00362965" w:rsidRDefault="00796C6B" w:rsidP="008E5097">
            <w:pPr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14:paraId="315D5975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3" w:type="dxa"/>
            </w:tcMar>
          </w:tcPr>
          <w:p w14:paraId="653DA402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tcMar>
              <w:left w:w="103" w:type="dxa"/>
            </w:tcMar>
          </w:tcPr>
          <w:p w14:paraId="08C9DE03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356C12D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45625857" w14:textId="77777777" w:rsidR="00796C6B" w:rsidRPr="00362965" w:rsidRDefault="00796C6B" w:rsidP="00796C6B">
      <w:pPr>
        <w:spacing w:after="0" w:line="240" w:lineRule="auto"/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  <w:lang w:eastAsia="tr-TR"/>
        </w:rPr>
      </w:pPr>
    </w:p>
    <w:p w14:paraId="68E3E3AF" w14:textId="77777777" w:rsidR="00796C6B" w:rsidRPr="00362965" w:rsidRDefault="00796C6B" w:rsidP="00796C6B">
      <w:pPr>
        <w:pStyle w:val="ListeParagraf"/>
        <w:spacing w:after="0" w:line="240" w:lineRule="auto"/>
        <w:ind w:left="11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</w:p>
    <w:p w14:paraId="09A2A7DD" w14:textId="77777777" w:rsidR="00796C6B" w:rsidRPr="00362965" w:rsidRDefault="00796C6B" w:rsidP="00626EB9">
      <w:pPr>
        <w:pStyle w:val="ListeParagraf"/>
        <w:numPr>
          <w:ilvl w:val="0"/>
          <w:numId w:val="16"/>
        </w:numPr>
        <w:suppressAutoHyphens/>
        <w:spacing w:after="0" w:line="240" w:lineRule="auto"/>
        <w:ind w:right="-24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Seminer, konferans, söyleşi, panel gibi konuşma konularının içeriği açıkça belirtilmelidir.</w:t>
      </w:r>
    </w:p>
    <w:p w14:paraId="400E835B" w14:textId="77777777" w:rsidR="00796C6B" w:rsidRPr="00362965" w:rsidRDefault="00796C6B">
      <w:pPr>
        <w:pStyle w:val="ListeParagraf"/>
        <w:numPr>
          <w:ilvl w:val="0"/>
          <w:numId w:val="16"/>
        </w:numPr>
        <w:suppressAutoHyphens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Görsel sergilerin resimleri ve sahne oyunlarının konuları-senaryoları eke iliştirilmelidir.</w:t>
      </w:r>
    </w:p>
    <w:p w14:paraId="07D20B22" w14:textId="77777777" w:rsidR="00796C6B" w:rsidRPr="00362965" w:rsidRDefault="00796C6B">
      <w:pPr>
        <w:pStyle w:val="ListeParagraf"/>
        <w:numPr>
          <w:ilvl w:val="0"/>
          <w:numId w:val="16"/>
        </w:numPr>
        <w:suppressAutoHyphens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Müzik dinletilerinde sunulacak parçaların isimleri, şiir dinletilerinde sunulacak şiirlerin adları ve şairlerin isimleri açık şekilde belirtilmelidir. Ek liste halinde detaylı bir şekilde verilebilir.</w:t>
      </w:r>
    </w:p>
    <w:p w14:paraId="2001DF5C" w14:textId="77777777" w:rsidR="00796C6B" w:rsidRPr="00362965" w:rsidRDefault="00796C6B">
      <w:pPr>
        <w:pStyle w:val="ListeParagraf"/>
        <w:numPr>
          <w:ilvl w:val="0"/>
          <w:numId w:val="16"/>
        </w:numPr>
        <w:suppressAutoHyphens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Afiş veya broşür var ise bir örneği ilişikte gönderilmelidir.</w:t>
      </w:r>
    </w:p>
    <w:p w14:paraId="02E29542" w14:textId="77777777" w:rsidR="00796C6B" w:rsidRPr="00362965" w:rsidRDefault="00796C6B">
      <w:pPr>
        <w:pStyle w:val="ListeParagraf"/>
        <w:numPr>
          <w:ilvl w:val="0"/>
          <w:numId w:val="16"/>
        </w:numPr>
        <w:suppressAutoHyphens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</w:rPr>
      </w:pP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Etkinliğe katılacak davetli/</w:t>
      </w:r>
      <w:proofErr w:type="spellStart"/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ler</w:t>
      </w:r>
      <w:proofErr w:type="spellEnd"/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 xml:space="preserve"> Üniversitemiz mensubu değilse aşağıya bilgileri yazılmalıdır.</w:t>
      </w:r>
    </w:p>
    <w:p w14:paraId="4984A75E" w14:textId="77777777" w:rsidR="00796C6B" w:rsidRPr="00362965" w:rsidRDefault="00796C6B" w:rsidP="00796C6B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</w:p>
    <w:p w14:paraId="0115A94E" w14:textId="77777777" w:rsidR="00796C6B" w:rsidRPr="00362965" w:rsidRDefault="00796C6B" w:rsidP="00796C6B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</w:p>
    <w:tbl>
      <w:tblPr>
        <w:tblW w:w="10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95"/>
        <w:gridCol w:w="3827"/>
        <w:gridCol w:w="3402"/>
      </w:tblGrid>
      <w:tr w:rsidR="00362965" w:rsidRPr="00362965" w14:paraId="32B04C31" w14:textId="77777777" w:rsidTr="00626EB9">
        <w:trPr>
          <w:trHeight w:val="398"/>
        </w:trPr>
        <w:tc>
          <w:tcPr>
            <w:tcW w:w="3295" w:type="dxa"/>
            <w:tcMar>
              <w:left w:w="103" w:type="dxa"/>
            </w:tcMar>
          </w:tcPr>
          <w:p w14:paraId="370CCBE2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lang w:eastAsia="tr-TR"/>
              </w:rPr>
              <w:t>Adı Soyadı</w:t>
            </w:r>
          </w:p>
        </w:tc>
        <w:tc>
          <w:tcPr>
            <w:tcW w:w="3827" w:type="dxa"/>
            <w:tcMar>
              <w:left w:w="103" w:type="dxa"/>
            </w:tcMar>
          </w:tcPr>
          <w:p w14:paraId="00F67FF0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lang w:eastAsia="tr-TR"/>
              </w:rPr>
              <w:t>Kurumu</w:t>
            </w:r>
          </w:p>
        </w:tc>
        <w:tc>
          <w:tcPr>
            <w:tcW w:w="3402" w:type="dxa"/>
            <w:tcMar>
              <w:left w:w="103" w:type="dxa"/>
            </w:tcMar>
          </w:tcPr>
          <w:p w14:paraId="0B96C92C" w14:textId="77777777" w:rsidR="00796C6B" w:rsidRPr="00362965" w:rsidRDefault="00796C6B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lang w:eastAsia="tr-TR"/>
              </w:rPr>
              <w:t>Görevi</w:t>
            </w:r>
          </w:p>
        </w:tc>
      </w:tr>
      <w:tr w:rsidR="00362965" w:rsidRPr="00362965" w14:paraId="0CD79C21" w14:textId="77777777" w:rsidTr="00626EB9">
        <w:trPr>
          <w:trHeight w:val="417"/>
        </w:trPr>
        <w:tc>
          <w:tcPr>
            <w:tcW w:w="3295" w:type="dxa"/>
            <w:tcMar>
              <w:left w:w="103" w:type="dxa"/>
            </w:tcMar>
          </w:tcPr>
          <w:p w14:paraId="3067C36A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27" w:type="dxa"/>
            <w:tcMar>
              <w:left w:w="103" w:type="dxa"/>
            </w:tcMar>
          </w:tcPr>
          <w:p w14:paraId="17C07FE8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Mar>
              <w:left w:w="103" w:type="dxa"/>
            </w:tcMar>
          </w:tcPr>
          <w:p w14:paraId="4EF7A090" w14:textId="77777777" w:rsidR="00796C6B" w:rsidRPr="00362965" w:rsidRDefault="00796C6B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468D57AF" w14:textId="77777777" w:rsidR="00796C6B" w:rsidRPr="00362965" w:rsidRDefault="00796C6B" w:rsidP="00796C6B">
      <w:pPr>
        <w:spacing w:after="0" w:line="360" w:lineRule="auto"/>
        <w:rPr>
          <w:rFonts w:ascii="Book Antiqua" w:hAnsi="Book Antiqua" w:cs="Times New Roman"/>
          <w:color w:val="000000" w:themeColor="text1"/>
          <w:sz w:val="18"/>
          <w:szCs w:val="18"/>
          <w:u w:val="single"/>
          <w:lang w:eastAsia="tr-TR"/>
        </w:rPr>
      </w:pPr>
    </w:p>
    <w:p w14:paraId="3769A92B" w14:textId="77777777" w:rsidR="00796C6B" w:rsidRPr="00362965" w:rsidRDefault="00796C6B" w:rsidP="00796C6B">
      <w:pPr>
        <w:spacing w:after="0" w:line="360" w:lineRule="auto"/>
        <w:rPr>
          <w:rFonts w:ascii="Book Antiqua" w:hAnsi="Book Antiqua" w:cs="Times New Roman"/>
          <w:color w:val="000000" w:themeColor="text1"/>
          <w:sz w:val="18"/>
          <w:szCs w:val="18"/>
          <w:u w:val="single"/>
          <w:lang w:eastAsia="tr-TR"/>
        </w:rPr>
      </w:pP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2823"/>
        <w:gridCol w:w="7667"/>
      </w:tblGrid>
      <w:tr w:rsidR="00362965" w:rsidRPr="00362965" w14:paraId="6967CBC0" w14:textId="77777777" w:rsidTr="00626EB9">
        <w:trPr>
          <w:trHeight w:hRule="exact" w:val="340"/>
        </w:trPr>
        <w:tc>
          <w:tcPr>
            <w:tcW w:w="10490" w:type="dxa"/>
            <w:gridSpan w:val="2"/>
          </w:tcPr>
          <w:p w14:paraId="6B8BB33B" w14:textId="77777777" w:rsidR="00796C6B" w:rsidRPr="00362965" w:rsidRDefault="00796C6B" w:rsidP="008E5097">
            <w:pPr>
              <w:spacing w:line="240" w:lineRule="auto"/>
              <w:jc w:val="center"/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  <w:t>TALEPLER</w:t>
            </w:r>
          </w:p>
        </w:tc>
      </w:tr>
      <w:tr w:rsidR="00362965" w:rsidRPr="00362965" w14:paraId="5EA46393" w14:textId="77777777" w:rsidTr="00626EB9">
        <w:trPr>
          <w:trHeight w:hRule="exact" w:val="340"/>
        </w:trPr>
        <w:tc>
          <w:tcPr>
            <w:tcW w:w="2823" w:type="dxa"/>
          </w:tcPr>
          <w:p w14:paraId="4E00858D" w14:textId="77777777" w:rsidR="00796C6B" w:rsidRPr="00362965" w:rsidRDefault="00796C6B" w:rsidP="008E5097">
            <w:pPr>
              <w:spacing w:line="240" w:lineRule="auto"/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  <w:t>Ulaşım</w:t>
            </w:r>
          </w:p>
        </w:tc>
        <w:tc>
          <w:tcPr>
            <w:tcW w:w="7667" w:type="dxa"/>
          </w:tcPr>
          <w:p w14:paraId="05105548" w14:textId="77777777" w:rsidR="00796C6B" w:rsidRPr="00362965" w:rsidRDefault="00796C6B" w:rsidP="008E5097">
            <w:pPr>
              <w:spacing w:line="240" w:lineRule="auto"/>
              <w:jc w:val="center"/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</w:pPr>
          </w:p>
        </w:tc>
      </w:tr>
      <w:tr w:rsidR="00362965" w:rsidRPr="00362965" w14:paraId="11504550" w14:textId="77777777" w:rsidTr="00626EB9">
        <w:trPr>
          <w:trHeight w:hRule="exact" w:val="340"/>
        </w:trPr>
        <w:tc>
          <w:tcPr>
            <w:tcW w:w="2823" w:type="dxa"/>
          </w:tcPr>
          <w:p w14:paraId="638CF5FC" w14:textId="77777777" w:rsidR="00796C6B" w:rsidRPr="00362965" w:rsidRDefault="00796C6B" w:rsidP="008E5097">
            <w:pPr>
              <w:spacing w:line="240" w:lineRule="auto"/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  <w:t>Diğer</w:t>
            </w:r>
          </w:p>
          <w:p w14:paraId="31C5C0DB" w14:textId="77777777" w:rsidR="00796C6B" w:rsidRPr="00362965" w:rsidRDefault="00796C6B" w:rsidP="008E5097">
            <w:pPr>
              <w:spacing w:line="240" w:lineRule="auto"/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</w:pPr>
          </w:p>
        </w:tc>
        <w:tc>
          <w:tcPr>
            <w:tcW w:w="7667" w:type="dxa"/>
          </w:tcPr>
          <w:p w14:paraId="0A845226" w14:textId="77777777" w:rsidR="00796C6B" w:rsidRPr="00362965" w:rsidRDefault="00796C6B" w:rsidP="008E5097">
            <w:pPr>
              <w:spacing w:line="240" w:lineRule="auto"/>
              <w:jc w:val="both"/>
              <w:rPr>
                <w:rFonts w:ascii="Book Antiqua" w:hAnsi="Book Antiqua" w:cs="Times New Roman"/>
                <w:bCs/>
                <w:color w:val="000000" w:themeColor="text1"/>
                <w:lang w:eastAsia="tr-TR"/>
              </w:rPr>
            </w:pPr>
          </w:p>
        </w:tc>
      </w:tr>
    </w:tbl>
    <w:p w14:paraId="4F7FC8CE" w14:textId="77777777" w:rsidR="00796C6B" w:rsidRPr="00362965" w:rsidRDefault="00796C6B" w:rsidP="00796C6B">
      <w:pPr>
        <w:spacing w:after="0" w:line="360" w:lineRule="auto"/>
        <w:rPr>
          <w:rFonts w:ascii="Book Antiqua" w:hAnsi="Book Antiqua" w:cs="Times New Roman"/>
          <w:b/>
          <w:bCs/>
          <w:color w:val="000000" w:themeColor="text1"/>
          <w:u w:val="single"/>
          <w:lang w:eastAsia="tr-TR"/>
        </w:rPr>
      </w:pPr>
    </w:p>
    <w:p w14:paraId="74477042" w14:textId="77777777" w:rsidR="00796C6B" w:rsidRPr="00362965" w:rsidRDefault="00796C6B" w:rsidP="00626EB9">
      <w:pPr>
        <w:spacing w:after="0" w:line="360" w:lineRule="auto"/>
        <w:ind w:left="-567" w:firstLine="1275"/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</w:pPr>
      <w:bookmarkStart w:id="0" w:name="_Hlk187951272"/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u w:val="single"/>
          <w:lang w:eastAsia="tr-TR"/>
        </w:rPr>
        <w:t>Topluluk Başkanı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 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u w:val="single"/>
          <w:lang w:eastAsia="tr-TR"/>
        </w:rPr>
        <w:t>Akademik Danışman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</w:p>
    <w:p w14:paraId="73AA839E" w14:textId="77777777" w:rsidR="00796C6B" w:rsidRPr="00362965" w:rsidRDefault="00796C6B" w:rsidP="00626EB9">
      <w:pPr>
        <w:spacing w:after="0" w:line="360" w:lineRule="auto"/>
        <w:ind w:left="-567" w:firstLine="1275"/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Adı Soyadı: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               Unvan-Adı Soyadı:</w:t>
      </w:r>
    </w:p>
    <w:p w14:paraId="6F88371C" w14:textId="77777777" w:rsidR="00796C6B" w:rsidRPr="00362965" w:rsidRDefault="00796C6B" w:rsidP="00626EB9">
      <w:pPr>
        <w:spacing w:after="0" w:line="240" w:lineRule="auto"/>
        <w:ind w:left="-567" w:firstLine="1275"/>
        <w:rPr>
          <w:rFonts w:ascii="Book Antiqua" w:hAnsi="Book Antiqua" w:cs="Times New Roman"/>
          <w:b/>
          <w:bCs/>
          <w:color w:val="000000" w:themeColor="text1"/>
          <w:sz w:val="32"/>
          <w:szCs w:val="32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İmza: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 İmza:</w:t>
      </w:r>
      <w:r w:rsidRPr="00362965">
        <w:rPr>
          <w:rFonts w:ascii="Book Antiqua" w:hAnsi="Book Antiqua" w:cs="Times New Roman"/>
          <w:b/>
          <w:bCs/>
          <w:color w:val="000000" w:themeColor="text1"/>
          <w:lang w:eastAsia="tr-TR"/>
        </w:rPr>
        <w:tab/>
      </w:r>
      <w:bookmarkEnd w:id="0"/>
      <w:r w:rsidRPr="00362965">
        <w:rPr>
          <w:rFonts w:ascii="Book Antiqua" w:hAnsi="Book Antiqua" w:cs="Times New Roman"/>
          <w:b/>
          <w:bCs/>
          <w:color w:val="000000" w:themeColor="text1"/>
          <w:sz w:val="32"/>
          <w:szCs w:val="32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32"/>
          <w:szCs w:val="32"/>
          <w:lang w:eastAsia="tr-TR"/>
        </w:rPr>
        <w:tab/>
      </w:r>
    </w:p>
    <w:p w14:paraId="57B730F8" w14:textId="77777777" w:rsidR="00796C6B" w:rsidRPr="00362965" w:rsidRDefault="00796C6B" w:rsidP="00796C6B">
      <w:pPr>
        <w:spacing w:after="0" w:line="240" w:lineRule="auto"/>
        <w:rPr>
          <w:rFonts w:ascii="Book Antiqua" w:hAnsi="Book Antiqua" w:cs="Times New Roman"/>
          <w:b/>
          <w:bCs/>
          <w:color w:val="000000" w:themeColor="text1"/>
          <w:sz w:val="32"/>
          <w:szCs w:val="32"/>
          <w:lang w:eastAsia="tr-TR"/>
        </w:rPr>
      </w:pPr>
    </w:p>
    <w:p w14:paraId="29DE876A" w14:textId="77777777" w:rsidR="00796C6B" w:rsidRPr="00362965" w:rsidRDefault="00796C6B" w:rsidP="00796C6B">
      <w:pPr>
        <w:spacing w:after="0" w:line="240" w:lineRule="auto"/>
        <w:rPr>
          <w:rFonts w:ascii="Book Antiqua" w:hAnsi="Book Antiqua" w:cs="Times New Roman"/>
          <w:b/>
          <w:color w:val="000000" w:themeColor="text1"/>
          <w:sz w:val="24"/>
          <w:szCs w:val="24"/>
          <w:lang w:eastAsia="tr-TR"/>
        </w:rPr>
      </w:pPr>
    </w:p>
    <w:tbl>
      <w:tblPr>
        <w:tblStyle w:val="TabloKlavuzu"/>
        <w:tblW w:w="10550" w:type="dxa"/>
        <w:tblInd w:w="-5" w:type="dxa"/>
        <w:tblLook w:val="04A0" w:firstRow="1" w:lastRow="0" w:firstColumn="1" w:lastColumn="0" w:noHBand="0" w:noVBand="1"/>
      </w:tblPr>
      <w:tblGrid>
        <w:gridCol w:w="10550"/>
      </w:tblGrid>
      <w:tr w:rsidR="00362965" w:rsidRPr="00362965" w14:paraId="0D96ABFE" w14:textId="77777777" w:rsidTr="00626EB9">
        <w:trPr>
          <w:trHeight w:val="499"/>
        </w:trPr>
        <w:tc>
          <w:tcPr>
            <w:tcW w:w="10550" w:type="dxa"/>
            <w:vAlign w:val="bottom"/>
          </w:tcPr>
          <w:p w14:paraId="58FDC7DF" w14:textId="77777777" w:rsidR="00796C6B" w:rsidRPr="00362965" w:rsidRDefault="00796C6B" w:rsidP="008E5097">
            <w:pPr>
              <w:spacing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  <w:t xml:space="preserve">  </w:t>
            </w:r>
            <w:r w:rsidRPr="00362965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  <w:lang w:eastAsia="tr-TR"/>
              </w:rPr>
              <w:t xml:space="preserve">Etkinliğin Düzenleneceği Birim Tarafından </w:t>
            </w:r>
            <w:r w:rsidRPr="00362965"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  <w:t>Onaylanacaktır</w:t>
            </w:r>
          </w:p>
          <w:p w14:paraId="1AE9921A" w14:textId="77777777" w:rsidR="00796C6B" w:rsidRPr="00362965" w:rsidRDefault="00796C6B" w:rsidP="008E5097">
            <w:pPr>
              <w:spacing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</w:pPr>
          </w:p>
        </w:tc>
      </w:tr>
      <w:tr w:rsidR="00362965" w:rsidRPr="00362965" w14:paraId="00BEC0F2" w14:textId="77777777" w:rsidTr="00626EB9">
        <w:trPr>
          <w:trHeight w:val="969"/>
        </w:trPr>
        <w:tc>
          <w:tcPr>
            <w:tcW w:w="10550" w:type="dxa"/>
          </w:tcPr>
          <w:p w14:paraId="6850D9C1" w14:textId="77777777" w:rsidR="00796C6B" w:rsidRPr="00362965" w:rsidRDefault="00796C6B" w:rsidP="008E5097">
            <w:pPr>
              <w:spacing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  <w:t>Fakülte/Yüksekokul/MYO binamız yukarıda bilgileri yer alan etkinliğin düzenleneceği tarih ve saatlerde kullanıma müsaittir. …/…/</w:t>
            </w:r>
            <w:proofErr w:type="gramStart"/>
            <w:r w:rsidRPr="00362965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  <w:t>20….</w:t>
            </w:r>
            <w:proofErr w:type="gramEnd"/>
            <w:r w:rsidRPr="00362965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362965" w:rsidRPr="00362965" w14:paraId="69621104" w14:textId="77777777" w:rsidTr="00626EB9">
        <w:trPr>
          <w:trHeight w:val="2157"/>
        </w:trPr>
        <w:tc>
          <w:tcPr>
            <w:tcW w:w="10550" w:type="dxa"/>
          </w:tcPr>
          <w:p w14:paraId="30FCB2BF" w14:textId="77777777" w:rsidR="00796C6B" w:rsidRPr="00362965" w:rsidRDefault="00796C6B" w:rsidP="008E5097">
            <w:pPr>
              <w:spacing w:line="240" w:lineRule="auto"/>
              <w:rPr>
                <w:rFonts w:ascii="Book Antiqua" w:hAnsi="Book Antiqua" w:cs="Times New Roman"/>
                <w:b/>
                <w:color w:val="000000" w:themeColor="text1"/>
                <w:lang w:eastAsia="tr-TR"/>
              </w:rPr>
            </w:pPr>
          </w:p>
        </w:tc>
      </w:tr>
    </w:tbl>
    <w:p w14:paraId="4F362802" w14:textId="21639F89" w:rsidR="006D7628" w:rsidRPr="00362965" w:rsidRDefault="006D7628" w:rsidP="006D7628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lastRenderedPageBreak/>
        <w:t>Ek-</w:t>
      </w:r>
      <w:r w:rsidR="00BE6558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8</w:t>
      </w:r>
    </w:p>
    <w:p w14:paraId="4F3508C3" w14:textId="2BDC5428" w:rsidR="00796C6B" w:rsidRPr="00362965" w:rsidRDefault="00796C6B" w:rsidP="00796C6B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lang w:eastAsia="tr-TR"/>
        </w:rPr>
      </w:pPr>
      <w:r w:rsidRPr="00362965">
        <w:rPr>
          <w:rFonts w:ascii="Book Antiqua" w:hAnsi="Book Antiqua" w:cs="Times New Roman"/>
          <w:b/>
          <w:color w:val="000000" w:themeColor="text1"/>
          <w:lang w:eastAsia="tr-TR"/>
        </w:rPr>
        <w:t>Etkinlikte Görevli veya Etkinliğe Katılacak Topluluk Üye Listesi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51"/>
        <w:gridCol w:w="3318"/>
        <w:gridCol w:w="2835"/>
        <w:gridCol w:w="3686"/>
      </w:tblGrid>
      <w:tr w:rsidR="00362965" w:rsidRPr="00362965" w14:paraId="37B4D09E" w14:textId="77777777" w:rsidTr="00626EB9">
        <w:trPr>
          <w:trHeight w:val="455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409E0432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0913C676" w14:textId="4FD8A9CE" w:rsidR="00626EB9" w:rsidRPr="00362965" w:rsidRDefault="00626EB9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56B15D9B" w14:textId="77777777" w:rsidR="00626EB9" w:rsidRPr="00362965" w:rsidRDefault="00626EB9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D60DABF" w14:textId="77777777" w:rsidR="00626EB9" w:rsidRPr="00362965" w:rsidRDefault="00626EB9" w:rsidP="008E509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Fakülte/Yo/</w:t>
            </w:r>
            <w:proofErr w:type="spellStart"/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Myo</w:t>
            </w:r>
            <w:proofErr w:type="spellEnd"/>
          </w:p>
        </w:tc>
      </w:tr>
      <w:tr w:rsidR="00362965" w:rsidRPr="00362965" w14:paraId="655F2AC0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2EB4015C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4AA4F698" w14:textId="372B65A3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5950CB2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214DC96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0583AAA5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0EF7F3CD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950B01A" w14:textId="34E10D1B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780AADE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E27BCD2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43BAE9AB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27363437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57DE544" w14:textId="4E2BF3A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9D13FE4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8CCDAA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51CD8C3D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74A32913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26BA395" w14:textId="36E8F974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66F5156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79031A6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033103E7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5589DF51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5.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5491A7E" w14:textId="5188CEB5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08A151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C58BBFF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429E2F01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0A6F60D4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6.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DE2696D" w14:textId="1C97DD7B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1F36537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17EA575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233712DB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497E075D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7.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2ED5800" w14:textId="0C436DFF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655A9FA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F66BB94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6B4D7E19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12DB193A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8.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A638C5A" w14:textId="47623973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80C4112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9292A6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6C4AB515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16EB7182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9.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16E3568" w14:textId="00C33F56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C03C4E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7A69264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492319D0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0911CDA9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10.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B0B7695" w14:textId="003F513E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1D0EFB8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7894B85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3CB4E89C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62A21B00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11.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FF2B20D" w14:textId="17A03563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1CA5A1DF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93FB950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1304FD3A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034C8B82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12.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A909DBF" w14:textId="6D609C95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9005F9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E60CF7E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5704D962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417355A3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13.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0A93791" w14:textId="4CF4D40F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6C577FC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098F53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5FFF3EDC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70147597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14.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BF01EC2" w14:textId="0433E6A4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5D8F0E3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E9E0A56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201C05AE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5E1B71E9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15.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DEDD860" w14:textId="34CE8CFF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892C7D3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208A12E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25A550F3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6E129EE1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16.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B661732" w14:textId="7640D0C2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694C3EF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42DA1CF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64B6D41B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521F5072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17.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165DFAE9" w14:textId="1BDC2FF5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E6F79CA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9FF641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66141407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54F40E5D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18.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1D7D79C" w14:textId="55761A69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40773CA3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5DFF33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5B495BAE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2B513BD8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19.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6718523" w14:textId="6396809B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C0D8E58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F1A9EC3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16B0312C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284F0EEF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20.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BFCAFCD" w14:textId="219952EA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7F14888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E784306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4F400E26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005B1F5C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21.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42CEACA4" w14:textId="58B5A095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DC1ED78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3BFC6F2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4F3EEFB0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676BB8A5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22.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A9780E9" w14:textId="4D98924F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113944D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D137A12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01137033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3C7E0309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23.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494750C7" w14:textId="1B80754D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4FF2BA55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DE33921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32852D50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61C3F365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24.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55D639A" w14:textId="44961AB1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AC2DE30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0D2D014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2A08D3BC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3A2829AF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25.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1D3F8D4" w14:textId="61B2407D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2BFD9B82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43906F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3C57154F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2FAF8BDE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26.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C95A2CE" w14:textId="385416B6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1393ACE7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5CDB55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01E17792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73D951D6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27.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3256C49" w14:textId="22777626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DB81BEF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14A3E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518DA04D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41B4BF8E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28.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4E25882C" w14:textId="794BE034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10E5EBCF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F942649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3E354642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414B8563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29.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0948F186" w14:textId="65EFE94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4E664AE4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553E2EC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2D38F739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1CD5399B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30.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B0FAACD" w14:textId="720E0AF2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3185CDA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8AF03FE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503812F6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7D711846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31.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6BD3C13" w14:textId="2D2356E3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4B68E7A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A84B59C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78F5CEFF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123C59C9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32.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04D3582" w14:textId="1FBA603F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1D0A8CA1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8C1AC25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567F3FE5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0912F863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33.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7CFA93C" w14:textId="5E798C88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49C3046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6F4C039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6CDCFF76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6AC31153" w14:textId="77777777" w:rsidR="00626EB9" w:rsidRPr="00362965" w:rsidRDefault="00626EB9" w:rsidP="008E509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34.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587C94E3" w14:textId="46059768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3E68AC58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A88AAD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62965" w:rsidRPr="00362965" w14:paraId="26AF1DF3" w14:textId="77777777" w:rsidTr="00626EB9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14:paraId="7541524B" w14:textId="77777777" w:rsidR="00626EB9" w:rsidRPr="00362965" w:rsidRDefault="00626EB9" w:rsidP="008E509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35.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65FEEDF9" w14:textId="728C3384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</w:tcPr>
          <w:p w14:paraId="7FFC447E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DC8A37" w14:textId="77777777" w:rsidR="00626EB9" w:rsidRPr="00362965" w:rsidRDefault="00626EB9" w:rsidP="008E5097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271CAF12" w14:textId="77777777" w:rsidR="00796C6B" w:rsidRPr="00362965" w:rsidRDefault="00796C6B" w:rsidP="00796C6B">
      <w:pPr>
        <w:ind w:left="-426"/>
        <w:contextualSpacing/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</w:pPr>
    </w:p>
    <w:p w14:paraId="12751D6F" w14:textId="77777777" w:rsidR="00796C6B" w:rsidRPr="00362965" w:rsidRDefault="00796C6B" w:rsidP="00626EB9">
      <w:pPr>
        <w:spacing w:after="0" w:line="360" w:lineRule="auto"/>
        <w:ind w:left="-426" w:firstLine="1134"/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u w:val="single"/>
          <w:lang w:eastAsia="tr-TR"/>
        </w:rPr>
        <w:t>Topluluk Başkanı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u w:val="single"/>
          <w:lang w:eastAsia="tr-TR"/>
        </w:rPr>
        <w:t>Akademik Danışman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</w:p>
    <w:p w14:paraId="31F6E146" w14:textId="041DD7DB" w:rsidR="00796C6B" w:rsidRPr="00362965" w:rsidRDefault="00796C6B" w:rsidP="00796C6B">
      <w:pPr>
        <w:spacing w:after="0" w:line="360" w:lineRule="auto"/>
        <w:ind w:left="-567"/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 xml:space="preserve">   </w:t>
      </w:r>
      <w:r w:rsidR="00626EB9"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="00626EB9"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Adı Soyadı: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Unvan-Adı Soyadı:</w:t>
      </w:r>
    </w:p>
    <w:p w14:paraId="190690A1" w14:textId="26E60088" w:rsidR="006E7951" w:rsidRPr="00362965" w:rsidRDefault="00796C6B" w:rsidP="00796C6B">
      <w:pPr>
        <w:spacing w:after="0" w:line="240" w:lineRule="auto"/>
        <w:ind w:left="-567"/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 xml:space="preserve">   </w:t>
      </w:r>
      <w:r w:rsidR="00626EB9"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="00626EB9"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İmza: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="00626EB9"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İmza: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  <w:tab/>
      </w:r>
    </w:p>
    <w:p w14:paraId="5D2D8E78" w14:textId="77777777" w:rsidR="006E7951" w:rsidRPr="00362965" w:rsidRDefault="006E7951" w:rsidP="00796C6B">
      <w:pPr>
        <w:spacing w:after="0" w:line="240" w:lineRule="auto"/>
        <w:ind w:left="-567"/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</w:pPr>
    </w:p>
    <w:p w14:paraId="4999E42E" w14:textId="77777777" w:rsidR="006E7951" w:rsidRPr="00362965" w:rsidRDefault="006E7951" w:rsidP="00796C6B">
      <w:pPr>
        <w:spacing w:after="0" w:line="240" w:lineRule="auto"/>
        <w:ind w:left="-567"/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</w:pPr>
    </w:p>
    <w:p w14:paraId="429AE242" w14:textId="77777777" w:rsidR="00293067" w:rsidRPr="00362965" w:rsidRDefault="00293067" w:rsidP="00796C6B">
      <w:pPr>
        <w:spacing w:after="0" w:line="240" w:lineRule="auto"/>
        <w:ind w:left="-567"/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</w:pPr>
    </w:p>
    <w:p w14:paraId="68637C49" w14:textId="750EE5F4" w:rsidR="00293067" w:rsidRPr="00362965" w:rsidRDefault="00930EE7" w:rsidP="00796C6B">
      <w:pPr>
        <w:spacing w:after="0" w:line="240" w:lineRule="auto"/>
        <w:ind w:left="-567"/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  <w:tab/>
      </w:r>
    </w:p>
    <w:p w14:paraId="184EC44B" w14:textId="77777777" w:rsidR="00930EE7" w:rsidRPr="00362965" w:rsidRDefault="00930EE7" w:rsidP="00796C6B">
      <w:pPr>
        <w:spacing w:after="0" w:line="240" w:lineRule="auto"/>
        <w:ind w:left="-567"/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</w:pPr>
    </w:p>
    <w:p w14:paraId="6840AF22" w14:textId="77777777" w:rsidR="00293067" w:rsidRPr="00362965" w:rsidRDefault="00293067" w:rsidP="00796C6B">
      <w:pPr>
        <w:spacing w:after="0" w:line="240" w:lineRule="auto"/>
        <w:ind w:left="-567"/>
        <w:rPr>
          <w:rFonts w:ascii="Book Antiqua" w:hAnsi="Book Antiqua" w:cs="Times New Roman"/>
          <w:b/>
          <w:bCs/>
          <w:color w:val="000000" w:themeColor="text1"/>
          <w:sz w:val="28"/>
          <w:szCs w:val="28"/>
          <w:lang w:eastAsia="tr-TR"/>
        </w:rPr>
      </w:pPr>
    </w:p>
    <w:p w14:paraId="547FF8D0" w14:textId="77777777" w:rsidR="00BE6558" w:rsidRPr="00362965" w:rsidRDefault="006D7628" w:rsidP="00BE6558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lastRenderedPageBreak/>
        <w:t>Ek-</w:t>
      </w:r>
      <w:r w:rsidR="00BE6558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8</w:t>
      </w:r>
    </w:p>
    <w:p w14:paraId="1C231F5D" w14:textId="0FFC6C0E" w:rsidR="00796C6B" w:rsidRPr="00362965" w:rsidRDefault="00BE6558" w:rsidP="00BE6558">
      <w:pPr>
        <w:spacing w:after="120" w:line="240" w:lineRule="auto"/>
        <w:ind w:left="708" w:firstLine="708"/>
        <w:jc w:val="both"/>
        <w:rPr>
          <w:rFonts w:ascii="Book Antiqua" w:hAnsi="Book Antiqua" w:cs="Times New Roman"/>
          <w:b/>
          <w:color w:val="000000" w:themeColor="text1"/>
          <w:u w:val="single"/>
          <w:lang w:eastAsia="tr-TR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 xml:space="preserve">          </w:t>
      </w:r>
      <w:r w:rsidR="00796C6B" w:rsidRPr="00362965">
        <w:rPr>
          <w:rFonts w:ascii="Book Antiqua" w:hAnsi="Book Antiqua" w:cs="Times New Roman"/>
          <w:b/>
          <w:color w:val="000000" w:themeColor="text1"/>
          <w:u w:val="single"/>
          <w:lang w:eastAsia="tr-TR"/>
        </w:rPr>
        <w:t>Gezi Faaliyetine Katılacak Topluluk/Birim Öğrenci Listesi</w:t>
      </w:r>
    </w:p>
    <w:p w14:paraId="33FE81A9" w14:textId="54025566" w:rsidR="00626EB9" w:rsidRPr="00362965" w:rsidRDefault="00626EB9" w:rsidP="00626EB9">
      <w:pPr>
        <w:widowControl w:val="0"/>
        <w:autoSpaceDE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 xml:space="preserve">         </w:t>
      </w:r>
      <w:r w:rsidR="00796C6B"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.…………………………</w:t>
      </w: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……</w:t>
      </w:r>
      <w:r w:rsidR="00796C6B"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 xml:space="preserve">…Topluluğu tarafından …/…/20….  tarihinde düzenlenecek olan gezi faaliyetine </w:t>
      </w:r>
      <w:r w:rsidR="00BE6558"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>kendi isteğimle</w:t>
      </w:r>
      <w:r w:rsidRPr="00362965"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  <w:t xml:space="preserve"> katılıyorum.  </w:t>
      </w:r>
    </w:p>
    <w:p w14:paraId="183CC249" w14:textId="77777777" w:rsidR="00626EB9" w:rsidRPr="00362965" w:rsidRDefault="00626EB9" w:rsidP="00796C6B">
      <w:pPr>
        <w:widowControl w:val="0"/>
        <w:autoSpaceDE w:val="0"/>
        <w:spacing w:after="0" w:line="240" w:lineRule="auto"/>
        <w:ind w:left="-426"/>
        <w:jc w:val="both"/>
        <w:rPr>
          <w:rFonts w:ascii="Book Antiqua" w:hAnsi="Book Antiqua" w:cs="Times New Roman"/>
          <w:color w:val="000000" w:themeColor="text1"/>
          <w:sz w:val="20"/>
          <w:szCs w:val="20"/>
          <w:lang w:eastAsia="tr-TR"/>
        </w:rPr>
      </w:pPr>
    </w:p>
    <w:p w14:paraId="12887AAE" w14:textId="77777777" w:rsidR="00796C6B" w:rsidRPr="00362965" w:rsidRDefault="00796C6B" w:rsidP="00796C6B">
      <w:pPr>
        <w:widowControl w:val="0"/>
        <w:autoSpaceDE w:val="0"/>
        <w:spacing w:after="0" w:line="10" w:lineRule="exact"/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Y="-40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297"/>
        <w:gridCol w:w="2316"/>
        <w:gridCol w:w="3446"/>
        <w:gridCol w:w="993"/>
      </w:tblGrid>
      <w:tr w:rsidR="00362965" w:rsidRPr="00362965" w14:paraId="0A8A87AF" w14:textId="77777777" w:rsidTr="00930EE7">
        <w:trPr>
          <w:trHeight w:val="26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B99468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5" w:lineRule="exact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62331C3A" w14:textId="77777777" w:rsidR="00626EB9" w:rsidRPr="00362965" w:rsidRDefault="00626EB9" w:rsidP="00930EE7">
            <w:pPr>
              <w:widowControl w:val="0"/>
              <w:autoSpaceDE w:val="0"/>
              <w:spacing w:after="0" w:line="245" w:lineRule="exact"/>
              <w:ind w:left="853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DCEDAF3" w14:textId="77777777" w:rsidR="00626EB9" w:rsidRPr="00362965" w:rsidRDefault="00626EB9" w:rsidP="00930EE7">
            <w:pPr>
              <w:widowControl w:val="0"/>
              <w:autoSpaceDE w:val="0"/>
              <w:spacing w:after="0" w:line="245" w:lineRule="exact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B27C1C" w14:textId="77777777" w:rsidR="00626EB9" w:rsidRPr="00362965" w:rsidRDefault="00626EB9" w:rsidP="00930EE7">
            <w:pPr>
              <w:widowControl w:val="0"/>
              <w:autoSpaceDE w:val="0"/>
              <w:spacing w:after="0" w:line="245" w:lineRule="exact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Fakülte/Yüksekokul/MYO/Bölümü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51502439" w14:textId="77777777" w:rsidR="00626EB9" w:rsidRPr="00362965" w:rsidRDefault="00626EB9" w:rsidP="00930EE7">
            <w:pPr>
              <w:widowControl w:val="0"/>
              <w:autoSpaceDE w:val="0"/>
              <w:spacing w:after="0" w:line="245" w:lineRule="exact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İmza</w:t>
            </w:r>
          </w:p>
        </w:tc>
      </w:tr>
      <w:tr w:rsidR="00362965" w:rsidRPr="00362965" w14:paraId="657E8EB9" w14:textId="77777777" w:rsidTr="00930EE7">
        <w:trPr>
          <w:trHeight w:val="539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F840A67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</w:tcPr>
          <w:p w14:paraId="07901CB7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jc w:val="center"/>
              <w:rPr>
                <w:rFonts w:ascii="Book Antiqua" w:hAnsi="Book Antiqua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4"/>
                <w:szCs w:val="14"/>
                <w:lang w:eastAsia="tr-TR"/>
              </w:rPr>
              <w:t>Sorumlu Öğretim Elemanı/Akademik Danışman</w:t>
            </w:r>
          </w:p>
          <w:p w14:paraId="3EAA3F5E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jc w:val="center"/>
              <w:rPr>
                <w:rFonts w:ascii="Book Antiqua" w:hAnsi="Book Antiqua" w:cs="Times New Roman"/>
                <w:color w:val="000000" w:themeColor="text1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4"/>
                <w:szCs w:val="14"/>
                <w:lang w:eastAsia="tr-TR"/>
              </w:rPr>
              <w:t>…………………………………………………………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44DDD6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A33939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07B27D5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395BA3CC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3364A8A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14D6693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08F886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1D71737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2467B37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1BA36EEE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BA78B9D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35A3AE3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35E9BC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3F8B763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6443E48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71603AA3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7E37068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1B5C3EB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CDED2C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4B486C5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47115D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9B930D8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3B67561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5.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59C1CEF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B2D096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09CEBF6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5B91F6E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D08743C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09381CC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6.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55E732D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1966A1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27134E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6C08148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7BDB4EB0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85FD892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7.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30042A6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ADBE20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07ADEE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14C59B1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503929AB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766C2E1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8.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2C4EFED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D93546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481A96A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F12D31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6E29824F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C0058D1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9.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745C1FA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D36CEF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0AAF95D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0D14B32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1115C8B1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978F1CE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10.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3FE1554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290B49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446E03F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B9AEA2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A55A338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BC0DEB5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11.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012C864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427C79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521442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0841408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1A78481E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2637C90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12.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4DAE80F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A96901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3D21E48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584998D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2E8F0D65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3737799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13.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4FBFF41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204B39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96B2E8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7FE5D0F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27C7CEDA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10197DC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14.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752BA74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6BDAFF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613F70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56F8F47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40DA40A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7575591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15.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2C7A636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E4379E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DA92BF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E08D62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374F536A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A5ADABD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16.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6A866CF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20EED3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1AF144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4A98B3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9C247ED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93FE272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17.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22DF208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4F0CC3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04D731A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E9874B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2ADDED40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D4E38D2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18.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7CE6B57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9CB922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1B1F35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2D184B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5CFACB18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EE378A2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19.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1797A42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F81936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1900E6C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52A3478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953AA9F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C4E5081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20.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0373373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619DDF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9664F2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4F6C0E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D4DC6FA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9C578E5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21.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17BBA89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53F293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331D92C1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1093B32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9B92606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BD7216F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22.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072A9D8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8E9333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755E4DD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DDC5BC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545E3B32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EF49A61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23.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68D3722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2CEFFC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A369B2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0BEB13A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2EC6126D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E11D038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24.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4C6DD321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C496A3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177C6F9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1BD0A7E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13DA7B77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FBD9A56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25.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27D6E50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A1D2D4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4C5E368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555E0B0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6DBF8431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FBF4F3C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26.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294F83D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A80CCA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6A3819C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0542C65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1890E849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73F396B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27.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7F8AB42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72F41A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3AF6376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12B72EF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97F306A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A2C015A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28.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553CA273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230FDE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7C8A595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6293570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F939380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F71302B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29.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2451BD6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EDC2C2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0F979BA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63C3A4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570E765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B8E5EB5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30.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0FD40AF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4B65F7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7378D34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7D4E71C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633EE8D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769D567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31.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522C7D6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FD2A51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1F15303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0AE6757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29C834F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1537F26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32.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0B41AC2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176E5E1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795DD70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200F362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8936A9B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9660FB7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33.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6B75CB2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0FF88B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062B829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E3E56C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6037DE8D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A6D8822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34.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370C79A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4A4252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832446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1B77DBC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47FCE954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A619EF6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35.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6E1C381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BA13D7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03C11B5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22418E4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1BB4B95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C900EB0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36.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4D90413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223B00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1E25DC5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2D827B2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D8CB1C9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094F4064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37.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4065E4B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0042DA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5B57D015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52D697D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26ABA1A4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98D1DD8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38.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65BEDFA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6696F0FE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47A82C9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19C49C4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6D8260B9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164C841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39.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3263178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1E89FBB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E8B8B3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A691CCB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3E2BF483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DC59643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40.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6022685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30905C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C2F8407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5E8C72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29B1BC36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37500FEB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41.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157F8B68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913D0D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6840EEC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1E15141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05C12794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228E1A04" w14:textId="77777777" w:rsidR="00626EB9" w:rsidRPr="00362965" w:rsidRDefault="00626EB9" w:rsidP="00930EE7">
            <w:pPr>
              <w:widowControl w:val="0"/>
              <w:autoSpaceDE w:val="0"/>
              <w:spacing w:after="0" w:line="267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42.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4088E05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7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5E13887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E66A6FA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320A0A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6CBA9531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</w:tcBorders>
            <w:tcMar>
              <w:left w:w="-10" w:type="dxa"/>
            </w:tcMar>
            <w:vAlign w:val="bottom"/>
          </w:tcPr>
          <w:p w14:paraId="5E180F9D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43.</w:t>
            </w:r>
          </w:p>
        </w:tc>
        <w:tc>
          <w:tcPr>
            <w:tcW w:w="3297" w:type="dxa"/>
            <w:tcBorders>
              <w:left w:val="single" w:sz="4" w:space="0" w:color="000000"/>
            </w:tcBorders>
            <w:tcMar>
              <w:left w:w="-5" w:type="dxa"/>
            </w:tcMar>
            <w:vAlign w:val="bottom"/>
          </w:tcPr>
          <w:p w14:paraId="5C1BD26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</w:tcBorders>
            <w:tcMar>
              <w:left w:w="-10" w:type="dxa"/>
            </w:tcMar>
            <w:vAlign w:val="bottom"/>
          </w:tcPr>
          <w:p w14:paraId="32628CA2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</w:tcBorders>
          </w:tcPr>
          <w:p w14:paraId="09BA01F0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3FE91AEC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786C6C32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CFA6140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3C71B62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166EC0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147AE421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498E7006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62965" w:rsidRPr="00362965" w14:paraId="3CD1E86E" w14:textId="77777777" w:rsidTr="00930EE7">
        <w:trPr>
          <w:trHeight w:hRule="exact" w:val="24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727FA815" w14:textId="77777777" w:rsidR="00626EB9" w:rsidRPr="00362965" w:rsidRDefault="00626EB9" w:rsidP="00930EE7">
            <w:pPr>
              <w:widowControl w:val="0"/>
              <w:autoSpaceDE w:val="0"/>
              <w:spacing w:after="0" w:line="264" w:lineRule="exact"/>
              <w:ind w:left="240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62965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8" w:space="0" w:color="000000"/>
            </w:tcBorders>
            <w:tcMar>
              <w:left w:w="-5" w:type="dxa"/>
            </w:tcMar>
            <w:vAlign w:val="bottom"/>
          </w:tcPr>
          <w:p w14:paraId="26601974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64" w:lineRule="exact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tcMar>
              <w:left w:w="-10" w:type="dxa"/>
            </w:tcMar>
            <w:vAlign w:val="bottom"/>
          </w:tcPr>
          <w:p w14:paraId="4FBD394D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46" w:type="dxa"/>
            <w:tcBorders>
              <w:left w:val="single" w:sz="8" w:space="0" w:color="000000"/>
              <w:bottom w:val="single" w:sz="8" w:space="0" w:color="000000"/>
            </w:tcBorders>
          </w:tcPr>
          <w:p w14:paraId="294C27B9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-10" w:type="dxa"/>
            </w:tcMar>
            <w:vAlign w:val="bottom"/>
          </w:tcPr>
          <w:p w14:paraId="699CBB7F" w14:textId="77777777" w:rsidR="00626EB9" w:rsidRPr="00362965" w:rsidRDefault="00626EB9" w:rsidP="00930EE7">
            <w:pPr>
              <w:widowControl w:val="0"/>
              <w:autoSpaceDE w:val="0"/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14:paraId="18D73277" w14:textId="77777777" w:rsidR="00796C6B" w:rsidRPr="00362965" w:rsidRDefault="00796C6B" w:rsidP="00796C6B">
      <w:pPr>
        <w:widowControl w:val="0"/>
        <w:autoSpaceDE w:val="0"/>
        <w:spacing w:after="0" w:line="11" w:lineRule="exact"/>
        <w:rPr>
          <w:rFonts w:ascii="Book Antiqua" w:hAnsi="Book Antiqua" w:cs="Times New Roman"/>
          <w:b/>
          <w:color w:val="000000" w:themeColor="text1"/>
          <w:sz w:val="24"/>
          <w:szCs w:val="24"/>
          <w:lang w:eastAsia="tr-TR"/>
        </w:rPr>
      </w:pPr>
    </w:p>
    <w:p w14:paraId="7C122219" w14:textId="77777777" w:rsidR="00796C6B" w:rsidRPr="00362965" w:rsidRDefault="00796C6B" w:rsidP="00796C6B">
      <w:pPr>
        <w:contextualSpacing/>
        <w:rPr>
          <w:rFonts w:ascii="Book Antiqua" w:hAnsi="Book Antiqua" w:cs="Times New Roman"/>
          <w:b/>
          <w:bCs/>
          <w:color w:val="000000" w:themeColor="text1"/>
          <w:sz w:val="18"/>
          <w:szCs w:val="18"/>
        </w:rPr>
      </w:pPr>
    </w:p>
    <w:p w14:paraId="5EB325DF" w14:textId="395653F7" w:rsidR="00796C6B" w:rsidRPr="00362965" w:rsidRDefault="00796C6B" w:rsidP="00626EB9">
      <w:pPr>
        <w:contextualSpacing/>
        <w:rPr>
          <w:rFonts w:ascii="Book Antiqua" w:eastAsia="Calibri" w:hAnsi="Book Antiqua" w:cs="Times New Roman"/>
          <w:b/>
          <w:bCs/>
          <w:color w:val="000000" w:themeColor="text1"/>
          <w:sz w:val="18"/>
          <w:szCs w:val="18"/>
        </w:rPr>
      </w:pPr>
      <w:r w:rsidRPr="00362965">
        <w:rPr>
          <w:rFonts w:ascii="Book Antiqua" w:eastAsia="Calibri" w:hAnsi="Book Antiqua" w:cs="Times New Roman"/>
          <w:b/>
          <w:bCs/>
          <w:color w:val="000000" w:themeColor="text1"/>
          <w:sz w:val="18"/>
          <w:szCs w:val="18"/>
        </w:rPr>
        <w:t xml:space="preserve">Yukarıda adı soyadı yazılı topluluk üyeleri etkinliğe sorumluluğum ve bilgim dahilinde katılacaklardır. </w:t>
      </w:r>
      <w:r w:rsidR="00626EB9" w:rsidRPr="00362965">
        <w:rPr>
          <w:rFonts w:ascii="Book Antiqua" w:eastAsia="Calibri" w:hAnsi="Book Antiqua" w:cs="Times New Roman"/>
          <w:b/>
          <w:bCs/>
          <w:color w:val="000000" w:themeColor="text1"/>
          <w:sz w:val="18"/>
          <w:szCs w:val="18"/>
        </w:rPr>
        <w:t xml:space="preserve">    …/…/20….</w:t>
      </w:r>
      <w:r w:rsidRPr="00362965">
        <w:rPr>
          <w:rFonts w:ascii="Book Antiqua" w:eastAsia="Calibri" w:hAnsi="Book Antiqua" w:cs="Times New Roman"/>
          <w:b/>
          <w:bCs/>
          <w:color w:val="000000" w:themeColor="text1"/>
          <w:sz w:val="18"/>
          <w:szCs w:val="18"/>
        </w:rPr>
        <w:t xml:space="preserve">     </w:t>
      </w:r>
    </w:p>
    <w:p w14:paraId="19C0C18B" w14:textId="77777777" w:rsidR="00796C6B" w:rsidRPr="00362965" w:rsidRDefault="00796C6B" w:rsidP="00796C6B">
      <w:pPr>
        <w:spacing w:after="0" w:line="240" w:lineRule="auto"/>
        <w:rPr>
          <w:rFonts w:ascii="Book Antiqua" w:hAnsi="Book Antiqua" w:cs="Times New Roman"/>
          <w:b/>
          <w:color w:val="000000" w:themeColor="text1"/>
          <w:lang w:eastAsia="tr-TR"/>
        </w:rPr>
      </w:pPr>
      <w:r w:rsidRPr="00362965">
        <w:rPr>
          <w:rFonts w:ascii="Book Antiqua" w:hAnsi="Book Antiqua" w:cs="Times New Roman"/>
          <w:b/>
          <w:color w:val="000000" w:themeColor="text1"/>
          <w:lang w:eastAsia="tr-TR"/>
        </w:rPr>
        <w:t xml:space="preserve">      </w:t>
      </w:r>
    </w:p>
    <w:p w14:paraId="12CDA9B2" w14:textId="77777777" w:rsidR="00796C6B" w:rsidRPr="00362965" w:rsidRDefault="00796C6B" w:rsidP="00626EB9">
      <w:pPr>
        <w:spacing w:after="0" w:line="360" w:lineRule="auto"/>
        <w:ind w:left="-567" w:firstLine="567"/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u w:val="single"/>
          <w:lang w:eastAsia="tr-TR"/>
        </w:rPr>
        <w:t>Topluluk Başkanı</w:t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  <w:t xml:space="preserve">                    </w:t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u w:val="single"/>
          <w:lang w:eastAsia="tr-TR"/>
        </w:rPr>
        <w:t>Akademik Danışman</w:t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</w:p>
    <w:p w14:paraId="14A538E6" w14:textId="77777777" w:rsidR="006E7951" w:rsidRPr="00362965" w:rsidRDefault="00796C6B" w:rsidP="00626EB9">
      <w:pPr>
        <w:spacing w:after="0" w:line="360" w:lineRule="auto"/>
        <w:ind w:left="-567" w:firstLine="567"/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>Adı Soyadı:</w:t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  <w:t xml:space="preserve">                                    Unvan-Adı Soyadı</w:t>
      </w:r>
    </w:p>
    <w:p w14:paraId="36059803" w14:textId="77777777" w:rsidR="000C258B" w:rsidRPr="00362965" w:rsidRDefault="00796C6B" w:rsidP="00626EB9">
      <w:pPr>
        <w:spacing w:after="0" w:line="360" w:lineRule="auto"/>
        <w:ind w:left="-567" w:firstLine="567"/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sectPr w:rsidR="000C258B" w:rsidRPr="00362965" w:rsidSect="00626EB9">
          <w:headerReference w:type="default" r:id="rId8"/>
          <w:pgSz w:w="11906" w:h="16838"/>
          <w:pgMar w:top="720" w:right="849" w:bottom="720" w:left="720" w:header="113" w:footer="0" w:gutter="0"/>
          <w:cols w:space="708"/>
          <w:formProt w:val="0"/>
          <w:docGrid w:linePitch="360"/>
        </w:sectPr>
      </w:pP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>İmza:</w:t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  <w:t xml:space="preserve"> </w:t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  <w:t xml:space="preserve">                    İmza:</w:t>
      </w:r>
      <w:r w:rsidRPr="00362965"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  <w:tab/>
      </w:r>
    </w:p>
    <w:p w14:paraId="798E7CF1" w14:textId="3B9053C9" w:rsidR="000C258B" w:rsidRPr="00362965" w:rsidRDefault="000C258B" w:rsidP="000C258B">
      <w:pPr>
        <w:spacing w:after="0"/>
        <w:rPr>
          <w:rFonts w:ascii="Book Antiqua" w:hAnsi="Book Antiqua"/>
          <w:vanish/>
          <w:color w:val="000000" w:themeColor="text1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lastRenderedPageBreak/>
        <w:t>Ek-</w:t>
      </w:r>
      <w:r w:rsidR="00BE6558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8</w:t>
      </w:r>
    </w:p>
    <w:p w14:paraId="54AA3868" w14:textId="77777777" w:rsidR="006D7628" w:rsidRPr="00362965" w:rsidRDefault="006D7628" w:rsidP="00626EB9">
      <w:pPr>
        <w:spacing w:after="0" w:line="360" w:lineRule="auto"/>
        <w:ind w:left="-567" w:firstLine="567"/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</w:pPr>
    </w:p>
    <w:p w14:paraId="1CC54FD9" w14:textId="77777777" w:rsidR="006D7628" w:rsidRPr="00362965" w:rsidRDefault="006D7628" w:rsidP="00796C6B">
      <w:pPr>
        <w:spacing w:after="0" w:line="360" w:lineRule="auto"/>
        <w:ind w:left="-567"/>
        <w:rPr>
          <w:rFonts w:ascii="Book Antiqua" w:hAnsi="Book Antiqua" w:cs="Times New Roman"/>
          <w:b/>
          <w:bCs/>
          <w:color w:val="000000" w:themeColor="text1"/>
          <w:sz w:val="18"/>
          <w:szCs w:val="18"/>
          <w:lang w:eastAsia="tr-TR"/>
        </w:rPr>
      </w:pPr>
    </w:p>
    <w:tbl>
      <w:tblPr>
        <w:tblpPr w:leftFromText="141" w:rightFromText="141" w:vertAnchor="page" w:horzAnchor="margin" w:tblpX="279" w:tblpY="1614"/>
        <w:tblW w:w="150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48"/>
        <w:gridCol w:w="1067"/>
        <w:gridCol w:w="1140"/>
        <w:gridCol w:w="2842"/>
        <w:gridCol w:w="1253"/>
        <w:gridCol w:w="2336"/>
        <w:gridCol w:w="1253"/>
        <w:gridCol w:w="2605"/>
        <w:gridCol w:w="1263"/>
      </w:tblGrid>
      <w:tr w:rsidR="00362965" w:rsidRPr="00362965" w14:paraId="764D19A1" w14:textId="77777777" w:rsidTr="00607DB9">
        <w:trPr>
          <w:trHeight w:val="416"/>
        </w:trPr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216B93D" w14:textId="6FF20C4F" w:rsidR="00796C6B" w:rsidRPr="00362965" w:rsidRDefault="00796C6B" w:rsidP="00607DB9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ETKİNLİK YAPAN TOPLULUK</w:t>
            </w:r>
          </w:p>
        </w:tc>
        <w:tc>
          <w:tcPr>
            <w:tcW w:w="11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CD2D3B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62965" w:rsidRPr="00362965" w14:paraId="39863868" w14:textId="77777777" w:rsidTr="00607DB9">
        <w:trPr>
          <w:trHeight w:val="421"/>
        </w:trPr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6DD3698" w14:textId="77777777" w:rsidR="00796C6B" w:rsidRPr="00362965" w:rsidRDefault="00796C6B" w:rsidP="00607DB9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ETKİNLİK ADI</w:t>
            </w:r>
          </w:p>
        </w:tc>
        <w:tc>
          <w:tcPr>
            <w:tcW w:w="11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84177E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62965" w:rsidRPr="00362965" w14:paraId="42C16EBD" w14:textId="77777777" w:rsidTr="00607D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D2EBC87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Kalkış</w:t>
            </w:r>
          </w:p>
          <w:p w14:paraId="35038393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2DB740B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Öğrenci / Katılımcı Sayısı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7FFBB71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Araç Tipi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8C691AD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Kalkış Noktası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4CF7976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Kalkış Saati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6734EA7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Varış Noktası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09D2BA5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Dönüş Tarihi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8A01DA7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Dönüş Noktası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19E58CC" w14:textId="77777777" w:rsidR="00796C6B" w:rsidRPr="00362965" w:rsidRDefault="00796C6B" w:rsidP="00607DB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Dönüş Saati</w:t>
            </w:r>
          </w:p>
        </w:tc>
      </w:tr>
      <w:tr w:rsidR="00362965" w:rsidRPr="00362965" w14:paraId="69FF0389" w14:textId="77777777" w:rsidTr="00607D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1C22054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5F5EFDEC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A40248B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9C6D238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B7B9380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ED65138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EF6A245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6BBEB22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2386ECA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62965" w:rsidRPr="00362965" w14:paraId="77F9B9C3" w14:textId="77777777" w:rsidTr="00607D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7379BE6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2B64AD6F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05E3DEF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3" w:type="dxa"/>
            </w:tcMar>
          </w:tcPr>
          <w:p w14:paraId="4A7AE605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7D732BE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5C29690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516EF99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BF29FE3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5ECC977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62965" w:rsidRPr="00362965" w14:paraId="0C6FD957" w14:textId="77777777" w:rsidTr="00607D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2585E62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5329A8D9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03F5F1C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3" w:type="dxa"/>
            </w:tcMar>
          </w:tcPr>
          <w:p w14:paraId="1A305339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AF55EF7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24906D9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6988C13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5427531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96ACCD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62965" w:rsidRPr="00362965" w14:paraId="770C3DCF" w14:textId="77777777" w:rsidTr="00607D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9F1A02B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059A747E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173BFEC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3" w:type="dxa"/>
            </w:tcMar>
          </w:tcPr>
          <w:p w14:paraId="2096726A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6B01065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B71BBE5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5422BCB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696B7ED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1AED3D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62965" w:rsidRPr="00362965" w14:paraId="608F6529" w14:textId="77777777" w:rsidTr="00607D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BAC29C2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06CABF30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B154165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3" w:type="dxa"/>
            </w:tcMar>
          </w:tcPr>
          <w:p w14:paraId="697A98EE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F49C91D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CB53187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E39F9A1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12AA3C8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D9E0BC" w14:textId="77777777" w:rsidR="00796C6B" w:rsidRPr="00362965" w:rsidRDefault="00796C6B" w:rsidP="00607DB9">
            <w:pPr>
              <w:snapToGri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62965" w:rsidRPr="00362965" w14:paraId="32B7D1A0" w14:textId="77777777" w:rsidTr="00607DB9">
        <w:trPr>
          <w:trHeight w:val="54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828C011" w14:textId="77777777" w:rsidR="00796C6B" w:rsidRPr="00362965" w:rsidRDefault="00796C6B" w:rsidP="00607DB9">
            <w:pPr>
              <w:snapToGrid w:val="0"/>
              <w:spacing w:after="0" w:line="312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E5D34C6" w14:textId="77777777" w:rsidR="00796C6B" w:rsidRPr="00362965" w:rsidRDefault="00796C6B" w:rsidP="00607DB9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BE7FA5" w14:textId="77777777" w:rsidR="00796C6B" w:rsidRPr="00362965" w:rsidRDefault="00796C6B" w:rsidP="00607DB9">
            <w:pPr>
              <w:spacing w:after="0" w:line="312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2965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  <w:t>ARAÇ GÜZERGAHI  (Teknik Şartnamesi)</w:t>
            </w:r>
          </w:p>
          <w:p w14:paraId="6F33D679" w14:textId="77777777" w:rsidR="00796C6B" w:rsidRPr="00362965" w:rsidRDefault="00796C6B" w:rsidP="00607DB9">
            <w:pPr>
              <w:spacing w:after="0" w:line="312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62EF7325" w14:textId="77777777" w:rsidR="00796C6B" w:rsidRPr="00362965" w:rsidRDefault="00796C6B" w:rsidP="00796C6B">
      <w:pPr>
        <w:widowControl w:val="0"/>
        <w:autoSpaceDE w:val="0"/>
        <w:spacing w:after="0" w:line="240" w:lineRule="auto"/>
        <w:ind w:left="60"/>
        <w:rPr>
          <w:rFonts w:ascii="Book Antiqua" w:eastAsia="Calibri" w:hAnsi="Book Antiqua" w:cs="Times New Roman"/>
          <w:b/>
          <w:color w:val="000000" w:themeColor="text1"/>
          <w:sz w:val="24"/>
          <w:szCs w:val="24"/>
        </w:rPr>
      </w:pPr>
    </w:p>
    <w:p w14:paraId="172146F5" w14:textId="77777777" w:rsidR="00796C6B" w:rsidRPr="00362965" w:rsidRDefault="00796C6B" w:rsidP="00796C6B">
      <w:pPr>
        <w:widowControl w:val="0"/>
        <w:autoSpaceDE w:val="0"/>
        <w:spacing w:after="0" w:line="240" w:lineRule="auto"/>
        <w:ind w:left="60" w:firstLine="648"/>
        <w:jc w:val="center"/>
        <w:rPr>
          <w:rFonts w:ascii="Book Antiqua" w:hAnsi="Book Antiqua" w:cs="Times New Roman"/>
          <w:b/>
          <w:bCs/>
          <w:color w:val="000000" w:themeColor="text1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lang w:eastAsia="tr-TR"/>
        </w:rPr>
        <w:t xml:space="preserve">Yukarıdaki güzergaha göre gezi/seyahat sorumluluğum ve bilgim dahilinde gerçekleşecektir. </w:t>
      </w:r>
      <w:proofErr w:type="gramStart"/>
      <w:r w:rsidRPr="00362965">
        <w:rPr>
          <w:rFonts w:ascii="Book Antiqua" w:hAnsi="Book Antiqua" w:cs="Times New Roman"/>
          <w:b/>
          <w:bCs/>
          <w:color w:val="000000" w:themeColor="text1"/>
          <w:lang w:eastAsia="tr-TR"/>
        </w:rPr>
        <w:t>.…/.…</w:t>
      </w:r>
      <w:proofErr w:type="gramEnd"/>
      <w:r w:rsidRPr="00362965">
        <w:rPr>
          <w:rFonts w:ascii="Book Antiqua" w:hAnsi="Book Antiqua" w:cs="Times New Roman"/>
          <w:b/>
          <w:bCs/>
          <w:color w:val="000000" w:themeColor="text1"/>
          <w:lang w:eastAsia="tr-TR"/>
        </w:rPr>
        <w:t>./20.…</w:t>
      </w:r>
    </w:p>
    <w:p w14:paraId="72ABE9C9" w14:textId="77777777" w:rsidR="00796C6B" w:rsidRPr="00362965" w:rsidRDefault="00796C6B" w:rsidP="00796C6B">
      <w:pPr>
        <w:widowControl w:val="0"/>
        <w:autoSpaceDE w:val="0"/>
        <w:spacing w:after="0" w:line="240" w:lineRule="auto"/>
        <w:jc w:val="center"/>
        <w:rPr>
          <w:rFonts w:ascii="Book Antiqua" w:hAnsi="Book Antiqua" w:cs="Times New Roman"/>
          <w:color w:val="000000" w:themeColor="text1"/>
          <w:sz w:val="24"/>
          <w:szCs w:val="24"/>
          <w:lang w:eastAsia="tr-TR"/>
        </w:rPr>
      </w:pPr>
    </w:p>
    <w:p w14:paraId="4834BA7B" w14:textId="77777777" w:rsidR="00796C6B" w:rsidRPr="00362965" w:rsidRDefault="00796C6B" w:rsidP="00796C6B">
      <w:pPr>
        <w:widowControl w:val="0"/>
        <w:autoSpaceDE w:val="0"/>
        <w:spacing w:after="0" w:line="240" w:lineRule="auto"/>
        <w:jc w:val="center"/>
        <w:rPr>
          <w:rFonts w:ascii="Book Antiqua" w:hAnsi="Book Antiqua" w:cs="Times New Roman"/>
          <w:color w:val="000000" w:themeColor="text1"/>
          <w:sz w:val="24"/>
          <w:szCs w:val="24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24"/>
          <w:szCs w:val="24"/>
          <w:lang w:eastAsia="tr-TR"/>
        </w:rPr>
        <w:t xml:space="preserve">   </w:t>
      </w:r>
    </w:p>
    <w:p w14:paraId="29E2E145" w14:textId="2DCC72E9" w:rsidR="00796C6B" w:rsidRPr="00362965" w:rsidRDefault="00796C6B" w:rsidP="00796C6B">
      <w:pPr>
        <w:spacing w:after="0" w:line="360" w:lineRule="auto"/>
        <w:ind w:left="708"/>
        <w:rPr>
          <w:rFonts w:ascii="Book Antiqua" w:hAnsi="Book Antiqua" w:cs="Times New Roman"/>
          <w:b/>
          <w:color w:val="000000" w:themeColor="text1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18"/>
          <w:szCs w:val="18"/>
          <w:u w:val="single"/>
          <w:lang w:eastAsia="tr-TR"/>
        </w:rPr>
        <w:t>Topluluk Başkanı</w:t>
      </w:r>
      <w:r w:rsidR="00607DB9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 xml:space="preserve">        </w:t>
      </w:r>
      <w:r w:rsidR="00607DB9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="00607DB9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="00607DB9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="00607DB9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  <w:t xml:space="preserve">             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u w:val="single"/>
          <w:lang w:eastAsia="tr-TR"/>
        </w:rPr>
        <w:t>Akademik Danışman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="00607DB9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 xml:space="preserve">                                                                   </w:t>
      </w:r>
      <w:r w:rsidR="00AC5B1A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 xml:space="preserve"> 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u w:val="single"/>
          <w:lang w:eastAsia="tr-TR"/>
        </w:rPr>
        <w:t>Araç Şoförü</w:t>
      </w:r>
    </w:p>
    <w:p w14:paraId="7FE8CCB5" w14:textId="77777777" w:rsidR="00796C6B" w:rsidRPr="00362965" w:rsidRDefault="00796C6B" w:rsidP="00796C6B">
      <w:pPr>
        <w:spacing w:after="0" w:line="360" w:lineRule="auto"/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</w:pP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 xml:space="preserve">                Adı Soyadı: 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  <w:t xml:space="preserve">               Adı Soyadı: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  <w:t xml:space="preserve">                                     Adı Soyadı:</w:t>
      </w:r>
    </w:p>
    <w:p w14:paraId="5D82DE01" w14:textId="7E765AFE" w:rsidR="000357F7" w:rsidRPr="00362965" w:rsidRDefault="00796C6B" w:rsidP="00AC5B1A">
      <w:pPr>
        <w:widowControl w:val="0"/>
        <w:autoSpaceDE w:val="0"/>
        <w:spacing w:after="0" w:line="240" w:lineRule="auto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 xml:space="preserve">                İmza: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  <w:t xml:space="preserve"> 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ab/>
        <w:t xml:space="preserve">               İmza:</w:t>
      </w:r>
      <w:r w:rsidRPr="00362965">
        <w:rPr>
          <w:rFonts w:ascii="Book Antiqua" w:hAnsi="Book Antiqua" w:cs="Times New Roman"/>
          <w:b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color w:val="000000" w:themeColor="text1"/>
          <w:sz w:val="18"/>
          <w:szCs w:val="18"/>
          <w:lang w:eastAsia="tr-TR"/>
        </w:rPr>
        <w:tab/>
      </w:r>
      <w:r w:rsidRPr="00362965">
        <w:rPr>
          <w:rFonts w:ascii="Book Antiqua" w:hAnsi="Book Antiqua" w:cs="Times New Roman"/>
          <w:b/>
          <w:color w:val="000000" w:themeColor="text1"/>
          <w:sz w:val="18"/>
          <w:szCs w:val="18"/>
          <w:lang w:eastAsia="tr-TR"/>
        </w:rPr>
        <w:tab/>
        <w:t xml:space="preserve">                                                       </w:t>
      </w:r>
      <w:r w:rsidRPr="00362965">
        <w:rPr>
          <w:rFonts w:ascii="Book Antiqua" w:hAnsi="Book Antiqua" w:cs="Times New Roman"/>
          <w:color w:val="000000" w:themeColor="text1"/>
          <w:sz w:val="18"/>
          <w:szCs w:val="18"/>
          <w:lang w:eastAsia="tr-TR"/>
        </w:rPr>
        <w:t>İmza:</w:t>
      </w:r>
      <w:r w:rsidRPr="00362965">
        <w:rPr>
          <w:rFonts w:ascii="Book Antiqua" w:hAnsi="Book Antiqua" w:cs="Times New Roman"/>
          <w:b/>
          <w:color w:val="000000" w:themeColor="text1"/>
          <w:sz w:val="18"/>
          <w:szCs w:val="18"/>
          <w:lang w:eastAsia="tr-TR"/>
        </w:rPr>
        <w:tab/>
      </w:r>
    </w:p>
    <w:sectPr w:rsidR="000357F7" w:rsidRPr="00362965" w:rsidSect="00607DB9">
      <w:pgSz w:w="16840" w:h="11907" w:orient="landscape"/>
      <w:pgMar w:top="640" w:right="360" w:bottom="1300" w:left="28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57FD" w14:textId="77777777" w:rsidR="00A137E0" w:rsidRDefault="00A137E0" w:rsidP="0003712E">
      <w:pPr>
        <w:spacing w:after="0" w:line="240" w:lineRule="auto"/>
      </w:pPr>
      <w:r>
        <w:separator/>
      </w:r>
    </w:p>
  </w:endnote>
  <w:endnote w:type="continuationSeparator" w:id="0">
    <w:p w14:paraId="217AF96E" w14:textId="77777777" w:rsidR="00A137E0" w:rsidRDefault="00A137E0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E26C" w14:textId="77777777" w:rsidR="00A137E0" w:rsidRDefault="00A137E0" w:rsidP="0003712E">
      <w:pPr>
        <w:spacing w:after="0" w:line="240" w:lineRule="auto"/>
      </w:pPr>
      <w:r>
        <w:separator/>
      </w:r>
    </w:p>
  </w:footnote>
  <w:footnote w:type="continuationSeparator" w:id="0">
    <w:p w14:paraId="254EFCFE" w14:textId="77777777" w:rsidR="00A137E0" w:rsidRDefault="00A137E0" w:rsidP="0003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DD87" w14:textId="2834EED9" w:rsidR="00930EE7" w:rsidRPr="00930EE7" w:rsidRDefault="00930EE7" w:rsidP="00930E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B0754"/>
    <w:rsid w:val="000B57BC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07DB9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1675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E7F53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137E0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C5B1A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29B3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2025-10-16T14:15:00Z</dcterms:created>
  <dcterms:modified xsi:type="dcterms:W3CDTF">2025-10-16T14:15:00Z</dcterms:modified>
</cp:coreProperties>
</file>